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SUTTER COUNTY RESOURCE CONSERVATION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-418187</wp:posOffset>
            </wp:positionV>
            <wp:extent cx="646344" cy="1066800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344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-228594</wp:posOffset>
            </wp:positionV>
            <wp:extent cx="876300" cy="876300"/>
            <wp:effectExtent b="0" l="0" r="0" t="0"/>
            <wp:wrapNone/>
            <wp:docPr descr="Sutter County Seal - Visit the home page." id="16" name="image2.png"/>
            <a:graphic>
              <a:graphicData uri="http://schemas.openxmlformats.org/drawingml/2006/picture">
                <pic:pic>
                  <pic:nvPicPr>
                    <pic:cNvPr descr="Sutter County Seal - Visit the home page.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DISTRICT BOARD MEETING MINUTES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October 6,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Jenifer Sanders called the meeting to order at 12:11 a.m.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DIRECTORS PRESENT: </w:t>
      </w:r>
      <w:r w:rsidDel="00000000" w:rsidR="00000000" w:rsidRPr="00000000">
        <w:rPr>
          <w:rtl w:val="0"/>
        </w:rPr>
        <w:t xml:space="preserve">Kelli Evans, Jennifer Sanders and Mike Johnston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DIRECTORS ABSENT:</w:t>
      </w:r>
      <w:r w:rsidDel="00000000" w:rsidR="00000000" w:rsidRPr="00000000">
        <w:rPr>
          <w:rtl w:val="0"/>
        </w:rPr>
        <w:t xml:space="preserve"> Tirath Johal, Jasdeep Bains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DIRECTORS TARDY:</w:t>
      </w: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ASSOCIATE DIRECTORS PRESENT:  </w:t>
      </w:r>
      <w:r w:rsidDel="00000000" w:rsidR="00000000" w:rsidRPr="00000000">
        <w:rPr>
          <w:rtl w:val="0"/>
        </w:rPr>
        <w:t xml:space="preserve">Donna Johnston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ASSOCIATE DIRECTORS ABSENT: </w:t>
      </w: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ADDITIONS: </w:t>
      </w:r>
      <w:r w:rsidDel="00000000" w:rsidR="00000000" w:rsidRPr="00000000">
        <w:rPr>
          <w:rtl w:val="0"/>
        </w:rPr>
        <w:t xml:space="preserve">N/A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PUBLIC PARTICIPATION: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Alyssa Lindman- Yuba Resource Conservation District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CONSENT CALENDAR AND MONTHLY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Adoption of Resolution of the Board of Directors of The Sutter County Resource Conservation    District proclaiming a Local emergency persists, re-ratifying the proclamation of a State of emergency by governor Newsom’s order dated March 4, 2020, and re-authorizing remote teleconference meetings of the legislative bodies of Sutter County Resource Conservation District for the period Oct. 1 – Oct. 31, 2022, pursuant to Brown Act provisions. 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Moved the approval of minutes for July’s meeting to November Meeting.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Approval of September Meeting.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Month bills totaling $485.84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Motion to approve consent calendar and monthly bills made by Mike Johnston and seconded by Kelli Evans. Motion passed.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ACTION ITEMS 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DISCUSSIONS AND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Talked about the opening job position for Administrative Assistant for 3 days a week. Motion to approve made by Kelli Evans and seconded by Mike Johnston. Motion passed.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Discussion was made to approve the Annual Plan presented by Jennifer Sanders. Motion to approve made by Mike Johnston and seconded by Kelli Evans. Motion passed.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Board discussed summiting for the CARCD awards and agreed to do so on their own instead of as a group. 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Sac Valley RCD meeting will be held later in the month on 10/27/22. Jennifer Sanders, Kelli Evans, and Karndave Kang will be attending to represent the Sutter RCD. Along with the Speak-Off winner and their school advisor. 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Karndave Kang presented a list of items needed for the Mobile Irrigation Lab. Binding Machine, Combs for Binding machine, 2 monitors for the office, stand for TV for a total of $678.00.  Motion to approve made by Mike Johnston and seconded by Kelli Evans.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ONGOING DISTRICT BUSINESS 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Mobile Irrigation Lab training for the Project Manager has been done. Project manager is taking classes with Chico State to further his training. We were able to get a scholarship to pay for the classes. 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Cal-Recycle 2022-2023 round 2 will start working on this month. Still have a lot of growers to get to.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Talked about mitigation funds and staff will look into this further.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Possible funding thru CA-Trans will look into this further when staff has time.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Meeting was adjourned at 1:33 p.m.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777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7770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96F9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896F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/aCgVnWnEiE1irfJkFF3wojyMg==">AMUW2mVFh1HaP7wWjS3y8r9WLETl3ky11LSO0b2h0AlGkodQFNidnMnKtz6UlAsLVTomXcB9T+Eg5gCSh3EqjrQErW5fRF9mkt9y8e1Rqgjj5igJP5HO90bT/tsgYvixrvfU0P9mFBQ3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2022-07-07T01:28:00Z</dcterms:created>
  <dc:creator>Donna Johnston</dc:creator>
</cp:coreProperties>
</file>