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SUTTER COUNTY RESOURCE CONSERVATION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161925</wp:posOffset>
            </wp:positionH>
            <wp:positionV relativeFrom="paragraph">
              <wp:posOffset>-418188</wp:posOffset>
            </wp:positionV>
            <wp:extent cx="646344" cy="1066800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344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5353050</wp:posOffset>
            </wp:positionH>
            <wp:positionV relativeFrom="paragraph">
              <wp:posOffset>-228595</wp:posOffset>
            </wp:positionV>
            <wp:extent cx="876300" cy="876300"/>
            <wp:effectExtent b="0" l="0" r="0" t="0"/>
            <wp:wrapNone/>
            <wp:docPr descr="Sutter County Seal - Visit the home page." id="14" name="image2.png"/>
            <a:graphic>
              <a:graphicData uri="http://schemas.openxmlformats.org/drawingml/2006/picture">
                <pic:pic>
                  <pic:nvPicPr>
                    <pic:cNvPr descr="Sutter County Seal - Visit the home page.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DISTRICT BOARD MEETING MINUTES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September 1,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Kelli Evans called the meeting to order at 12:05 a.m. 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DIRECTORS PRESENT: </w:t>
      </w:r>
      <w:r w:rsidDel="00000000" w:rsidR="00000000" w:rsidRPr="00000000">
        <w:rPr>
          <w:rtl w:val="0"/>
        </w:rPr>
        <w:t xml:space="preserve">Kelli Evans, Jasdeep Bains and Mike Johnston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DIRECTORS ABSENT:</w:t>
      </w:r>
      <w:r w:rsidDel="00000000" w:rsidR="00000000" w:rsidRPr="00000000">
        <w:rPr>
          <w:rtl w:val="0"/>
        </w:rPr>
        <w:t xml:space="preserve"> Tirath Johal,  Jennifer Sanders</w: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DIRECTORS TARDY:</w:t>
      </w:r>
      <w:r w:rsidDel="00000000" w:rsidR="00000000" w:rsidRPr="00000000">
        <w:rPr>
          <w:rtl w:val="0"/>
        </w:rPr>
        <w:t xml:space="preserve"> N/A</w: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ASSOCIATE DIRECTORS PRESENT: </w:t>
      </w: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ASSOCIATE DIRECTORS ABSENT: </w:t>
      </w:r>
      <w:r w:rsidDel="00000000" w:rsidR="00000000" w:rsidRPr="00000000">
        <w:rPr>
          <w:rtl w:val="0"/>
        </w:rPr>
        <w:t xml:space="preserve">Donna Johnston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ADDITIONS: </w:t>
      </w:r>
      <w:r w:rsidDel="00000000" w:rsidR="00000000" w:rsidRPr="00000000">
        <w:rPr>
          <w:rtl w:val="0"/>
        </w:rPr>
        <w:t xml:space="preserve">N/A 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PUBLIC PARTICIPATION: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Pa Yang- Natural resources Conservation Service-USDA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Alyssa Lindman- Yuba Resource Conservation District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CONSENT CALENDAR AND MONTHLY BILLS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t xml:space="preserve">Adoption of Resolution </w:t>
      </w:r>
      <w:r w:rsidDel="00000000" w:rsidR="00000000" w:rsidRPr="00000000">
        <w:rPr>
          <w:rtl w:val="0"/>
        </w:rPr>
        <w:t xml:space="preserve">of the Board of Directors of The Sutter County Resource Conservation    District proclaiming a Local emergency persists, re-ratifying the proclamation of a State of emergency by governor Newsom’s order dated March 4, 2020, and re-authorizing remote teleconference meetings of the legislative bodies of Sutter County Resource Conservation District for the period Sept. 1 – Sept. 31, 2022, pursuant to Brown Act provisions.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Moved the approval of minutes for July’s meeting to Stepembers Meeting.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Approval of August Special Meeting.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Month bills totaling $712.81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Approval for check made out to Upper Valley Industries for Cal-Recylce work $182,798.02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Motion to approve consent calendar and monthly bills made by Mike Johnston and seconded by Jasdeep Bains. Motion passed.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ACTION ITEMS 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Resolution for Cal-Recycle 22-23 year. Motion made by Mike J. and seconded by Jasdeep B. Motion passed. </w:t>
      </w:r>
    </w:p>
    <w:p w:rsidR="00000000" w:rsidDel="00000000" w:rsidP="00000000" w:rsidRDefault="00000000" w:rsidRPr="00000000" w14:paraId="0000002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DISCUSSIONS AND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Updated on inverivew done by Kelli Evans and Mike Johnston of  Karandave Kang for the position of Project Manager. Motion was made to hire Karandave at $22 with positive review at 3months, 6 months and 1 year he would receive a $1 raise at each. Motion was made by Mike J. and Seconded by Jasdeep B. Motion passed.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NRCS will donate a printer to the RCD but it will come with no hard drive and we would have to purchase and have installed a new one. Quote from Ray Morgan in Chico was $300 for the hard drive and $200 for the labor. Motion made by Mike J. and Seconded by Jasdeep B. Motion Passed. 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ONGOING DISTRICT BUSINESS 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The Long Range Plan was passed out to directors to take a look at and report by the next meeting if they see any updating that needs to be done.</w:t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t xml:space="preserve">Mobile Irrigation Lab training for the Project Manager will start in the middle of September. There will be a review training conducted in the spring. Waiting on MOU from Yolo RCD. 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t xml:space="preserve">Cal-Recycle 2022-2023 round 1 has been submitted for Yuba and Sutter County. Will start work later this month on round 2. Still have a lot of growers to get to.</w:t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  <w:t xml:space="preserve">Recreational Grant that Mike J. and Donna Johnston submitted for the parkway project did not get selected. They have some other grants that they will be submitting this project for. 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We did not receive funding from the county this year but will try again next year.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Yolo RCd would like a copy of our proposal for the HSP/SWEEP the board agreed to share the budget only.</w:t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  <w:t xml:space="preserve">Board members were given an update of their status for the quarter on their 700 Forms, Ethics training, and Harassment training.</w:t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Meeting was adjourned at 12:41 p.m.</w:t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1440" w:left="108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777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7770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896F9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896F9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dwTTbLCpmhlFQXENAjgRRfH9cA==">AMUW2mUaxJ8SLSlkuP3sBgcbyIDqI3Nkr4GvosiG3+brx7jD/vAgP/q6r8axm6glyBCSIUSYk6McCHfVeKw7e0ooyDoUL15FiaICtWNEDkUuxlagYKdev3xpxHN2pTmp03BXAOv2XgSo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2022-07-07T01:28:00Z</dcterms:created>
  <dc:creator>Donna Johnston</dc:creator>
</cp:coreProperties>
</file>